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6" w:rsidRDefault="00932AB3">
      <w:pPr>
        <w:rPr>
          <w:rFonts w:ascii="TH SarabunIT๙" w:hAnsi="TH SarabunIT๙" w:cs="TH SarabunIT๙"/>
          <w:sz w:val="32"/>
          <w:szCs w:val="32"/>
        </w:rPr>
      </w:pPr>
      <w:r w:rsidRPr="00E46E69">
        <w:rPr>
          <w:rFonts w:ascii="TH NiramitIT๙" w:hAnsi="TH NiramitIT๙" w:cs="TH NiramitIT๙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170A83B" wp14:editId="19F2A44C">
            <wp:simplePos x="0" y="0"/>
            <wp:positionH relativeFrom="column">
              <wp:posOffset>2215515</wp:posOffset>
            </wp:positionH>
            <wp:positionV relativeFrom="paragraph">
              <wp:posOffset>-220345</wp:posOffset>
            </wp:positionV>
            <wp:extent cx="1371600" cy="1247775"/>
            <wp:effectExtent l="0" t="0" r="0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972" w:rsidRDefault="00FE2972">
      <w:pPr>
        <w:rPr>
          <w:rFonts w:ascii="TH SarabunIT๙" w:hAnsi="TH SarabunIT๙" w:cs="TH SarabunIT๙"/>
          <w:sz w:val="32"/>
          <w:szCs w:val="32"/>
        </w:rPr>
      </w:pPr>
    </w:p>
    <w:p w:rsidR="00FE2972" w:rsidRDefault="00FE2972">
      <w:pPr>
        <w:rPr>
          <w:rFonts w:ascii="TH SarabunIT๙" w:hAnsi="TH SarabunIT๙" w:cs="TH SarabunIT๙"/>
          <w:sz w:val="32"/>
          <w:szCs w:val="32"/>
        </w:rPr>
      </w:pPr>
    </w:p>
    <w:p w:rsidR="00FE2972" w:rsidRDefault="00FE2972" w:rsidP="00FE29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ประกาศเทศบาลตำบลปากน้ำท่าเรือ</w:t>
      </w:r>
    </w:p>
    <w:p w:rsidR="00FE2972" w:rsidRDefault="00FE2972" w:rsidP="00FE29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DF4AD5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มาตรการตรวจสอบการใช้ดุลพินิจ </w:t>
      </w:r>
    </w:p>
    <w:p w:rsidR="00FE2972" w:rsidRPr="00FE2972" w:rsidRDefault="00FE2972" w:rsidP="00FE297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</w:t>
      </w:r>
    </w:p>
    <w:p w:rsidR="00BF73FD" w:rsidRDefault="00FE2972" w:rsidP="00097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3A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E2972" w:rsidRDefault="00DF4AD5" w:rsidP="00097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ของเจ้าหน้าที่ในเทศบาลตำบลปากน้ำท่าเรือเป็นไปด้วยความโปร่งใสตามแนวทางการประเมินคุณธรรมและความโปร่งใสในการดำเนินงานของหน่วยงาน จึงได้กำหนดแนวทางนโยบายมาตรการภายในเพื่อส่งเสริมหน่วยงานให้มีคุณธรรมและความโปร่งใส ป้องกันการทุจริต ตรวจสอบได้ ลดการใช้ดุลพินิจของผู้บริหารและเจ้าหน้าที่ผู้ปฏิบัติงาน เพื่อให้การดำเนินงานเป็นมาตรฐาน ทิศทางเดียวกัน คือมาตรการตรวจสอบการใช้ดุลพินิจ  โดยกำหนดแนวทาง ดังนี้</w:t>
      </w:r>
    </w:p>
    <w:p w:rsidR="00DF4AD5" w:rsidRDefault="00DF4AD5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ให้มีคู่มือการกำหนดหลักเกณฑ์มาตรฐานการปฏิบัติงานที่อยู่ในภารกิจหลักของเทศบาลตำบลปากน้ำท่าเรือ</w:t>
      </w:r>
    </w:p>
    <w:p w:rsidR="00DF4AD5" w:rsidRDefault="00DF4AD5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ให้มีเจ้าหน้าที่ปฏิบัติงานตามคู่มือหรือมาตรฐานการปฏิบัติงานตามภารกิจหลักของเทศบาลตำบลปากน้ำท่าเรือ </w:t>
      </w:r>
    </w:p>
    <w:p w:rsidR="00DF4AD5" w:rsidRDefault="00DF4AD5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ให้มีการนำเผยแพร่ และจัดเก็บข้อมูลสามารถสืบค้นได้</w:t>
      </w:r>
    </w:p>
    <w:p w:rsidR="00DF4AD5" w:rsidRDefault="00DF4AD5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ให้มีการนำข้อมูลมาใช้ประกอบการตัดสินใจในการปฏิบัติงานของผู้</w:t>
      </w:r>
      <w:r w:rsidR="003935E1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DF4AD5" w:rsidRDefault="00DF4AD5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ให้มีการติดตาม ทบทวน หลัก</w:t>
      </w:r>
      <w:r w:rsidR="003935E1">
        <w:rPr>
          <w:rFonts w:ascii="TH SarabunIT๙" w:hAnsi="TH SarabunIT๙" w:cs="TH SarabunIT๙" w:hint="cs"/>
          <w:sz w:val="32"/>
          <w:szCs w:val="32"/>
          <w:cs/>
        </w:rPr>
        <w:t>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มาตรฐานการปฏิบัติงาน เพื่อให้การปฏิบัติงานเป็นมาตรฐานและถูกต้องอยู่เสมอ</w:t>
      </w:r>
    </w:p>
    <w:p w:rsidR="00DF4AD5" w:rsidRDefault="00DF4AD5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เดือน มิถุนายน 2562</w:t>
      </w: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49BE" w:rsidRDefault="00E049BE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973A2" w:rsidRDefault="00E049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49BE" w:rsidRDefault="00E049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(นายนิคม จุลเขต)</w:t>
      </w:r>
    </w:p>
    <w:p w:rsidR="00E049BE" w:rsidRDefault="00E049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A00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นายกเทศมนตรีตำบลปากน้ำท่าเรือ</w:t>
      </w:r>
    </w:p>
    <w:sectPr w:rsidR="00E049BE" w:rsidSect="000973A2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41C5"/>
    <w:multiLevelType w:val="hybridMultilevel"/>
    <w:tmpl w:val="7A02015A"/>
    <w:lvl w:ilvl="0" w:tplc="40880F4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2"/>
    <w:rsid w:val="00064B6C"/>
    <w:rsid w:val="000973A2"/>
    <w:rsid w:val="003935E1"/>
    <w:rsid w:val="004A00B1"/>
    <w:rsid w:val="004D28B3"/>
    <w:rsid w:val="00605514"/>
    <w:rsid w:val="0083054A"/>
    <w:rsid w:val="00932AB3"/>
    <w:rsid w:val="00971526"/>
    <w:rsid w:val="00A82C31"/>
    <w:rsid w:val="00AC544B"/>
    <w:rsid w:val="00B15876"/>
    <w:rsid w:val="00BF6A8A"/>
    <w:rsid w:val="00BF73FD"/>
    <w:rsid w:val="00DF4AD5"/>
    <w:rsid w:val="00E049BE"/>
    <w:rsid w:val="00EB0A74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2019-06-23T10:55:00Z</cp:lastPrinted>
  <dcterms:created xsi:type="dcterms:W3CDTF">2019-06-23T10:45:00Z</dcterms:created>
  <dcterms:modified xsi:type="dcterms:W3CDTF">2019-06-23T11:16:00Z</dcterms:modified>
</cp:coreProperties>
</file>