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26" w:rsidRDefault="00932AB3">
      <w:pPr>
        <w:rPr>
          <w:rFonts w:ascii="TH SarabunIT๙" w:hAnsi="TH SarabunIT๙" w:cs="TH SarabunIT๙"/>
          <w:sz w:val="32"/>
          <w:szCs w:val="32"/>
        </w:rPr>
      </w:pPr>
      <w:r w:rsidRPr="00E46E69">
        <w:rPr>
          <w:rFonts w:ascii="TH NiramitIT๙" w:hAnsi="TH NiramitIT๙" w:cs="TH NiramitIT๙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4170A83B" wp14:editId="19F2A44C">
            <wp:simplePos x="0" y="0"/>
            <wp:positionH relativeFrom="column">
              <wp:posOffset>2215515</wp:posOffset>
            </wp:positionH>
            <wp:positionV relativeFrom="paragraph">
              <wp:posOffset>-220345</wp:posOffset>
            </wp:positionV>
            <wp:extent cx="1371600" cy="1247775"/>
            <wp:effectExtent l="0" t="0" r="0" b="952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2972" w:rsidRDefault="00FE2972">
      <w:pPr>
        <w:rPr>
          <w:rFonts w:ascii="TH SarabunIT๙" w:hAnsi="TH SarabunIT๙" w:cs="TH SarabunIT๙"/>
          <w:sz w:val="32"/>
          <w:szCs w:val="32"/>
        </w:rPr>
      </w:pPr>
    </w:p>
    <w:p w:rsidR="00FE2972" w:rsidRDefault="00FE2972">
      <w:pPr>
        <w:rPr>
          <w:rFonts w:ascii="TH SarabunIT๙" w:hAnsi="TH SarabunIT๙" w:cs="TH SarabunIT๙"/>
          <w:sz w:val="32"/>
          <w:szCs w:val="32"/>
        </w:rPr>
      </w:pPr>
    </w:p>
    <w:p w:rsidR="00FE2972" w:rsidRDefault="00FE2972" w:rsidP="00FE297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ประกาศเทศบาลตำบลปากน้ำท่าเรือ</w:t>
      </w:r>
    </w:p>
    <w:p w:rsidR="00FE2972" w:rsidRDefault="00FE2972" w:rsidP="00FE297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 </w:t>
      </w:r>
      <w:r w:rsidR="00DF4AD5">
        <w:rPr>
          <w:rFonts w:ascii="TH SarabunIT๙" w:hAnsi="TH SarabunIT๙" w:cs="TH SarabunIT๙" w:hint="cs"/>
          <w:sz w:val="32"/>
          <w:szCs w:val="32"/>
          <w:cs/>
        </w:rPr>
        <w:t xml:space="preserve">มาตรการตรวจสอบการใช้ดุลพินิจ </w:t>
      </w:r>
    </w:p>
    <w:p w:rsidR="00FE2972" w:rsidRPr="00FE2972" w:rsidRDefault="00FE2972" w:rsidP="00FE297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</w:t>
      </w:r>
    </w:p>
    <w:p w:rsidR="00BF73FD" w:rsidRDefault="00FE2972" w:rsidP="000973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973A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E2972" w:rsidRDefault="00DF4AD5" w:rsidP="000973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ปฏิบัติงานของเจ้าหน้าที่ในเทศบาลตำบลปากน้ำท่าเรือเป็นไปด้วยความโปร่งใสตามแนวทางการประเมินคุณธรรมและความโปร่งใสในการดำเนินงานของหน่วยงาน จึงได้กำหนดแนวทางนโยบายมาตรการภายในเพื่อส่งเสริมหน่วยงานให้มีคุณธรรมและความโปร่งใส ป้องกันการทุจริต ตรวจสอบได้ ลดการใช้ดุลพินิจของผู้บริหารและเจ้าหน้าที่ผู้ปฏิบัติงาน เพื่อให้การดำเนินงานเป็นมาตรฐาน ทิศทางเดียวกัน คือมาตรการตรวจสอบการใช้ดุลพินิจ  โดยกำหนดแนวทาง ดังนี้</w:t>
      </w:r>
    </w:p>
    <w:p w:rsidR="00DF4AD5" w:rsidRDefault="00DF4AD5" w:rsidP="000973A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ให้มีคู่มือการกำหนดหลักเกณฑ์มาตรฐานการปฏิบัติงานที่อยู่ในภารกิจหลักของเทศบาลตำบลปากน้ำท่าเรือ</w:t>
      </w:r>
    </w:p>
    <w:p w:rsidR="00DF4AD5" w:rsidRDefault="00DF4AD5" w:rsidP="000973A2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ให้มีเจ้าหน้าที่ปฏิบัติงานตามคู่มือหรือมาตรฐานการปฏิบัติงานตามภารกิจหลักของเทศบาลตำบลปากน้ำท่าเรือ </w:t>
      </w:r>
    </w:p>
    <w:p w:rsidR="00DF4AD5" w:rsidRDefault="00DF4AD5" w:rsidP="000973A2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ให้มีการนำเผยแพร่ และจัดเก็บข้อมูลสามารถสืบค้นได้</w:t>
      </w:r>
    </w:p>
    <w:p w:rsidR="00DF4AD5" w:rsidRDefault="00DF4AD5" w:rsidP="000973A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ให้มีการนำข้อมูลมาใช้ประกอบการตัดสินใจในการปฏิบัติงานของผู้</w:t>
      </w:r>
      <w:r w:rsidR="003935E1"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</w:p>
    <w:p w:rsidR="00DF4AD5" w:rsidRDefault="00DF4AD5" w:rsidP="000973A2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ให้มีการติดตาม ทบทวน หลัก</w:t>
      </w:r>
      <w:r w:rsidR="003935E1">
        <w:rPr>
          <w:rFonts w:ascii="TH SarabunIT๙" w:hAnsi="TH SarabunIT๙" w:cs="TH SarabunIT๙" w:hint="cs"/>
          <w:sz w:val="32"/>
          <w:szCs w:val="32"/>
          <w:cs/>
        </w:rPr>
        <w:t>เกณฑ์</w:t>
      </w:r>
      <w:r>
        <w:rPr>
          <w:rFonts w:ascii="TH SarabunIT๙" w:hAnsi="TH SarabunIT๙" w:cs="TH SarabunIT๙" w:hint="cs"/>
          <w:sz w:val="32"/>
          <w:szCs w:val="32"/>
          <w:cs/>
        </w:rPr>
        <w:t>มาตรฐานการปฏิบัติงาน เพื่อให้การปฏิบัติงานเป็นมาตรฐานและถูกต้องอยู่เสมอ</w:t>
      </w:r>
    </w:p>
    <w:p w:rsidR="00DF4AD5" w:rsidRDefault="00DF4AD5" w:rsidP="000973A2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0973A2" w:rsidRDefault="000973A2" w:rsidP="000973A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จึงประกาศมาให้ทราบโดยทั่วกัน</w:t>
      </w:r>
    </w:p>
    <w:p w:rsidR="000973A2" w:rsidRDefault="000973A2" w:rsidP="000973A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73A2" w:rsidRDefault="000973A2" w:rsidP="000973A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ณ วันที่       เดือน มิถุนายน 2562</w:t>
      </w:r>
    </w:p>
    <w:p w:rsidR="000973A2" w:rsidRDefault="000973A2" w:rsidP="000973A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49BE" w:rsidRDefault="00E049BE" w:rsidP="000973A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973A2" w:rsidRDefault="00E049B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049BE" w:rsidRDefault="00E049B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(นายนิคม จุลเขต)</w:t>
      </w:r>
    </w:p>
    <w:p w:rsidR="00E049BE" w:rsidRDefault="00E049B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4A00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นายกเทศมนตรีตำบลปากน้ำท่าเรือ</w:t>
      </w:r>
    </w:p>
    <w:sectPr w:rsidR="00E049BE" w:rsidSect="000973A2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541C5"/>
    <w:multiLevelType w:val="hybridMultilevel"/>
    <w:tmpl w:val="7A02015A"/>
    <w:lvl w:ilvl="0" w:tplc="40880F4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72"/>
    <w:rsid w:val="00064B6C"/>
    <w:rsid w:val="000973A2"/>
    <w:rsid w:val="003935E1"/>
    <w:rsid w:val="004A00B1"/>
    <w:rsid w:val="004D28B3"/>
    <w:rsid w:val="00605514"/>
    <w:rsid w:val="0083054A"/>
    <w:rsid w:val="00932AB3"/>
    <w:rsid w:val="00971526"/>
    <w:rsid w:val="00A82C31"/>
    <w:rsid w:val="00AC544B"/>
    <w:rsid w:val="00B15876"/>
    <w:rsid w:val="00BF6A8A"/>
    <w:rsid w:val="00BF73FD"/>
    <w:rsid w:val="00DF4AD5"/>
    <w:rsid w:val="00E049BE"/>
    <w:rsid w:val="00EB0A74"/>
    <w:rsid w:val="00FE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9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2019-06-23T10:55:00Z</cp:lastPrinted>
  <dcterms:created xsi:type="dcterms:W3CDTF">2019-06-23T10:45:00Z</dcterms:created>
  <dcterms:modified xsi:type="dcterms:W3CDTF">2019-06-23T11:16:00Z</dcterms:modified>
</cp:coreProperties>
</file>